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E" w:rsidRPr="00FE18CE" w:rsidRDefault="00FE18CE" w:rsidP="00F414D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8CE">
        <w:rPr>
          <w:rFonts w:ascii="Times New Roman" w:hAnsi="Times New Roman" w:cs="Times New Roman"/>
          <w:b/>
          <w:sz w:val="28"/>
          <w:szCs w:val="28"/>
        </w:rPr>
        <w:t>Житель Черемисиново угрожал убийством своей матери</w:t>
      </w:r>
    </w:p>
    <w:p w:rsidR="00C10A34" w:rsidRDefault="00F414DF" w:rsidP="00F414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судебного участка Черемисиновского судебного района Курской области вынес приговор в отношении 28-летнего жителя поселка Черемисиново.</w:t>
      </w:r>
    </w:p>
    <w:p w:rsidR="00F414DF" w:rsidRDefault="00F414DF" w:rsidP="00F414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в суде, </w:t>
      </w:r>
      <w:r w:rsidR="00FE18CE">
        <w:rPr>
          <w:rFonts w:ascii="Times New Roman" w:hAnsi="Times New Roman" w:cs="Times New Roman"/>
          <w:sz w:val="28"/>
          <w:szCs w:val="28"/>
        </w:rPr>
        <w:t>молодой человек</w:t>
      </w:r>
      <w:r>
        <w:rPr>
          <w:rFonts w:ascii="Times New Roman" w:hAnsi="Times New Roman" w:cs="Times New Roman"/>
          <w:sz w:val="28"/>
          <w:szCs w:val="28"/>
        </w:rPr>
        <w:t xml:space="preserve"> ранее не привлекался к уголовной ответственности, однако злоупотреблял алкогольными напитками. </w:t>
      </w:r>
    </w:p>
    <w:p w:rsidR="00F414DF" w:rsidRDefault="00F414DF" w:rsidP="00F414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FE18CE">
        <w:rPr>
          <w:rFonts w:ascii="Times New Roman" w:hAnsi="Times New Roman" w:cs="Times New Roman"/>
          <w:sz w:val="28"/>
          <w:szCs w:val="28"/>
        </w:rPr>
        <w:t xml:space="preserve"> конце мая 2019 года,</w:t>
      </w:r>
      <w:r>
        <w:rPr>
          <w:rFonts w:ascii="Times New Roman" w:hAnsi="Times New Roman" w:cs="Times New Roman"/>
          <w:sz w:val="28"/>
          <w:szCs w:val="28"/>
        </w:rPr>
        <w:t xml:space="preserve"> юноша с</w:t>
      </w:r>
      <w:r w:rsidR="00FE18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своей материю находились у соседки, где</w:t>
      </w:r>
      <w:r w:rsidR="00FE18CE">
        <w:rPr>
          <w:rFonts w:ascii="Times New Roman" w:hAnsi="Times New Roman" w:cs="Times New Roman"/>
          <w:sz w:val="28"/>
          <w:szCs w:val="28"/>
        </w:rPr>
        <w:t xml:space="preserve"> распивали </w:t>
      </w:r>
      <w:r w:rsidR="005969DC">
        <w:rPr>
          <w:rFonts w:ascii="Times New Roman" w:hAnsi="Times New Roman" w:cs="Times New Roman"/>
          <w:sz w:val="28"/>
          <w:szCs w:val="28"/>
        </w:rPr>
        <w:t>алкоголь</w:t>
      </w:r>
      <w:r>
        <w:rPr>
          <w:rFonts w:ascii="Times New Roman" w:hAnsi="Times New Roman" w:cs="Times New Roman"/>
          <w:sz w:val="28"/>
          <w:szCs w:val="28"/>
        </w:rPr>
        <w:t xml:space="preserve">. Под действием спиртного у осужденного с матерью возникла ссора, и мать вернулась во двор своего дома, однако, </w:t>
      </w:r>
      <w:r w:rsidR="00FE18CE">
        <w:rPr>
          <w:rFonts w:ascii="Times New Roman" w:hAnsi="Times New Roman" w:cs="Times New Roman"/>
          <w:sz w:val="28"/>
          <w:szCs w:val="28"/>
        </w:rPr>
        <w:t>сын не собирался заканчивать конфликт, он схватил кухонный нож и стал угрожать убийством перепуганной женщине. Размахивая ножом перед матерью,</w:t>
      </w:r>
      <w:r w:rsidR="005969DC">
        <w:rPr>
          <w:rFonts w:ascii="Times New Roman" w:hAnsi="Times New Roman" w:cs="Times New Roman"/>
          <w:sz w:val="28"/>
          <w:szCs w:val="28"/>
        </w:rPr>
        <w:t xml:space="preserve"> преступник отвлекся, а женщина</w:t>
      </w:r>
      <w:r w:rsidR="00FE18CE">
        <w:rPr>
          <w:rFonts w:ascii="Times New Roman" w:hAnsi="Times New Roman" w:cs="Times New Roman"/>
          <w:sz w:val="28"/>
          <w:szCs w:val="28"/>
        </w:rPr>
        <w:t>, воспользовавшись моментом, убежала в дом. Обошлось без трагедии.</w:t>
      </w:r>
    </w:p>
    <w:p w:rsidR="00FE18CE" w:rsidRPr="00F414DF" w:rsidRDefault="00FE18CE" w:rsidP="00F414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судебного заседания родственники признались, что помирились, но преступника это не избавило от ответственности. Суд признал юношу виновным, и назначил наказание в виде 150 часов обязательных работ.</w:t>
      </w:r>
    </w:p>
    <w:sectPr w:rsidR="00FE18CE" w:rsidRPr="00F4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F"/>
    <w:rsid w:val="00196B86"/>
    <w:rsid w:val="005969DC"/>
    <w:rsid w:val="00C10A34"/>
    <w:rsid w:val="00F414DF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Konoreva</dc:creator>
  <cp:lastModifiedBy>admin</cp:lastModifiedBy>
  <cp:revision>2</cp:revision>
  <dcterms:created xsi:type="dcterms:W3CDTF">2019-09-02T05:38:00Z</dcterms:created>
  <dcterms:modified xsi:type="dcterms:W3CDTF">2019-09-02T05:38:00Z</dcterms:modified>
</cp:coreProperties>
</file>