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ind w:left="0"/>
        <w:rPr>
          <w:szCs w:val="28"/>
        </w:rPr>
      </w:pPr>
    </w:p>
    <w:p w:rsidR="00024EF2" w:rsidRDefault="00024EF2" w:rsidP="00024EF2">
      <w:pPr>
        <w:ind w:left="0" w:firstLine="567"/>
        <w:rPr>
          <w:szCs w:val="28"/>
        </w:rPr>
      </w:pPr>
    </w:p>
    <w:p w:rsidR="00024EF2" w:rsidRDefault="00024EF2" w:rsidP="00024EF2">
      <w:pPr>
        <w:ind w:left="0" w:firstLine="567"/>
        <w:rPr>
          <w:szCs w:val="28"/>
        </w:rPr>
      </w:pPr>
      <w:proofErr w:type="gramStart"/>
      <w:r w:rsidRPr="00024EF2">
        <w:rPr>
          <w:szCs w:val="28"/>
        </w:rPr>
        <w:t xml:space="preserve">Прокуратурой </w:t>
      </w:r>
      <w:r>
        <w:rPr>
          <w:szCs w:val="28"/>
        </w:rPr>
        <w:t xml:space="preserve"> района</w:t>
      </w:r>
      <w:proofErr w:type="gramEnd"/>
      <w:r>
        <w:rPr>
          <w:szCs w:val="28"/>
        </w:rPr>
        <w:t xml:space="preserve"> проведена проверка</w:t>
      </w:r>
      <w:r w:rsidRPr="00024EF2">
        <w:rPr>
          <w:szCs w:val="28"/>
        </w:rPr>
        <w:t xml:space="preserve"> исполнения законодательства   в сфере охраны атмосферного воздуха, обеспечения санитарно-эпидемиологического благополучия населения.  </w:t>
      </w:r>
    </w:p>
    <w:p w:rsidR="00024EF2" w:rsidRDefault="00024EF2" w:rsidP="00367D68">
      <w:pPr>
        <w:ind w:left="0" w:firstLine="567"/>
        <w:rPr>
          <w:szCs w:val="28"/>
        </w:rPr>
      </w:pPr>
      <w:r>
        <w:rPr>
          <w:szCs w:val="28"/>
        </w:rPr>
        <w:t xml:space="preserve">Установлено, что у двоих хозяйствующих субъектов, эксплуатирующие объекты 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Pr="00024EF2">
        <w:rPr>
          <w:szCs w:val="28"/>
        </w:rPr>
        <w:t>категории</w:t>
      </w:r>
      <w:r>
        <w:rPr>
          <w:szCs w:val="28"/>
        </w:rPr>
        <w:t>, оказывающие</w:t>
      </w:r>
      <w:r w:rsidRPr="00024EF2">
        <w:rPr>
          <w:szCs w:val="28"/>
        </w:rPr>
        <w:t xml:space="preserve"> негативного воздействия на окружающую среду</w:t>
      </w:r>
      <w:r>
        <w:rPr>
          <w:szCs w:val="28"/>
        </w:rPr>
        <w:t>, в нарушении действующего законодательства не установлены санитарно-защитные зоны.</w:t>
      </w:r>
    </w:p>
    <w:p w:rsidR="003229B4" w:rsidRDefault="003229B4" w:rsidP="00367D68">
      <w:pPr>
        <w:ind w:left="0" w:firstLine="567"/>
        <w:rPr>
          <w:szCs w:val="28"/>
        </w:rPr>
      </w:pPr>
      <w:r w:rsidRPr="003229B4">
        <w:rPr>
          <w:szCs w:val="28"/>
        </w:rPr>
        <w:t>В связи с отсутствием разработанных и утвержденных проектов санитарно- защитных зон, не обеспечивается уменьшение воздействия источников загрязнения среды обитания на здоровье человека, и, соответственно, не обеспечивается соблюдение гигиенических нормативов, чем нарушается право граждан на благоприятную окружающую среду.</w:t>
      </w:r>
    </w:p>
    <w:p w:rsidR="00024EF2" w:rsidRDefault="00024EF2" w:rsidP="00024EF2">
      <w:pPr>
        <w:ind w:left="0" w:firstLine="567"/>
        <w:rPr>
          <w:szCs w:val="28"/>
        </w:rPr>
      </w:pPr>
      <w:r>
        <w:rPr>
          <w:szCs w:val="28"/>
        </w:rPr>
        <w:t xml:space="preserve">Это послужило повод для обращения прокуратуры района в суд с исковыми заявлениями </w:t>
      </w:r>
      <w:r w:rsidRPr="00024EF2">
        <w:rPr>
          <w:szCs w:val="28"/>
        </w:rPr>
        <w:t xml:space="preserve">об </w:t>
      </w:r>
      <w:proofErr w:type="spellStart"/>
      <w:r w:rsidRPr="00024EF2">
        <w:rPr>
          <w:szCs w:val="28"/>
        </w:rPr>
        <w:t>обязании</w:t>
      </w:r>
      <w:proofErr w:type="spellEnd"/>
      <w:r>
        <w:rPr>
          <w:szCs w:val="28"/>
        </w:rPr>
        <w:t xml:space="preserve"> хозяйствующих субъектов</w:t>
      </w:r>
      <w:r w:rsidRPr="00024EF2">
        <w:rPr>
          <w:szCs w:val="28"/>
        </w:rPr>
        <w:t xml:space="preserve"> разработать и утвердить проект санитарно-защитной зоны, а также получить санитарно-эпидемиологическое   заключение</w:t>
      </w:r>
      <w:r w:rsidR="00674CBA">
        <w:rPr>
          <w:szCs w:val="28"/>
        </w:rPr>
        <w:t>.</w:t>
      </w:r>
    </w:p>
    <w:p w:rsidR="00024EF2" w:rsidRPr="00024EF2" w:rsidRDefault="00024EF2" w:rsidP="003229B4">
      <w:pPr>
        <w:ind w:left="0" w:firstLine="567"/>
        <w:rPr>
          <w:szCs w:val="28"/>
        </w:rPr>
      </w:pPr>
      <w:r>
        <w:rPr>
          <w:szCs w:val="28"/>
        </w:rPr>
        <w:t xml:space="preserve">Кроме того, в отношении директор предприятий возбуждены дела об административном правонарушении </w:t>
      </w:r>
      <w:proofErr w:type="gramStart"/>
      <w:r>
        <w:rPr>
          <w:szCs w:val="28"/>
        </w:rPr>
        <w:t xml:space="preserve">по  </w:t>
      </w:r>
      <w:r w:rsidRPr="00024EF2">
        <w:rPr>
          <w:szCs w:val="28"/>
        </w:rPr>
        <w:t>ст.</w:t>
      </w:r>
      <w:proofErr w:type="gramEnd"/>
      <w:r w:rsidRPr="00024EF2">
        <w:rPr>
          <w:szCs w:val="28"/>
        </w:rPr>
        <w:t xml:space="preserve"> 6.3 КоАП РФ, которые переданы в Управления </w:t>
      </w:r>
      <w:proofErr w:type="spellStart"/>
      <w:r w:rsidRPr="00024EF2">
        <w:rPr>
          <w:szCs w:val="28"/>
        </w:rPr>
        <w:t>Роспотребнадзора</w:t>
      </w:r>
      <w:proofErr w:type="spellEnd"/>
      <w:r w:rsidRPr="00024EF2">
        <w:rPr>
          <w:szCs w:val="28"/>
        </w:rPr>
        <w:t xml:space="preserve"> по Курской области в </w:t>
      </w:r>
      <w:proofErr w:type="spellStart"/>
      <w:r w:rsidRPr="00024EF2">
        <w:rPr>
          <w:szCs w:val="28"/>
        </w:rPr>
        <w:t>Щигровском</w:t>
      </w:r>
      <w:proofErr w:type="spellEnd"/>
      <w:r w:rsidRPr="00024EF2">
        <w:rPr>
          <w:szCs w:val="28"/>
        </w:rPr>
        <w:t xml:space="preserve">, </w:t>
      </w:r>
      <w:proofErr w:type="spellStart"/>
      <w:r w:rsidRPr="00024EF2">
        <w:rPr>
          <w:szCs w:val="28"/>
        </w:rPr>
        <w:t>Черемисиновском</w:t>
      </w:r>
      <w:proofErr w:type="spellEnd"/>
      <w:r w:rsidRPr="00024EF2">
        <w:rPr>
          <w:szCs w:val="28"/>
        </w:rPr>
        <w:t xml:space="preserve">, </w:t>
      </w:r>
      <w:proofErr w:type="spellStart"/>
      <w:r w:rsidRPr="00024EF2">
        <w:rPr>
          <w:szCs w:val="28"/>
        </w:rPr>
        <w:t>Тимском</w:t>
      </w:r>
      <w:proofErr w:type="spellEnd"/>
      <w:r w:rsidRPr="00024EF2">
        <w:rPr>
          <w:szCs w:val="28"/>
        </w:rPr>
        <w:t xml:space="preserve">, Советском, </w:t>
      </w:r>
      <w:proofErr w:type="spellStart"/>
      <w:r w:rsidRPr="00024EF2">
        <w:rPr>
          <w:szCs w:val="28"/>
        </w:rPr>
        <w:t>Касторенском</w:t>
      </w:r>
      <w:proofErr w:type="spellEnd"/>
      <w:r w:rsidRPr="00024EF2">
        <w:rPr>
          <w:szCs w:val="28"/>
        </w:rPr>
        <w:t xml:space="preserve">, </w:t>
      </w:r>
      <w:proofErr w:type="spellStart"/>
      <w:r w:rsidRPr="00024EF2">
        <w:rPr>
          <w:szCs w:val="28"/>
        </w:rPr>
        <w:t>Горшеченском</w:t>
      </w:r>
      <w:proofErr w:type="spellEnd"/>
      <w:r w:rsidRPr="00024EF2">
        <w:rPr>
          <w:szCs w:val="28"/>
        </w:rPr>
        <w:t xml:space="preserve"> и </w:t>
      </w:r>
      <w:proofErr w:type="spellStart"/>
      <w:r w:rsidRPr="00024EF2">
        <w:rPr>
          <w:szCs w:val="28"/>
        </w:rPr>
        <w:t>Мантуровском</w:t>
      </w:r>
      <w:proofErr w:type="spellEnd"/>
      <w:r w:rsidRPr="00024EF2">
        <w:rPr>
          <w:szCs w:val="28"/>
        </w:rPr>
        <w:t xml:space="preserve"> районах для рассмотрения.</w:t>
      </w:r>
      <w:bookmarkStart w:id="0" w:name="_GoBack"/>
      <w:bookmarkEnd w:id="0"/>
    </w:p>
    <w:p w:rsidR="00024EF2" w:rsidRPr="00024EF2" w:rsidRDefault="00024EF2" w:rsidP="00367D68">
      <w:pPr>
        <w:ind w:left="0" w:firstLine="567"/>
        <w:rPr>
          <w:szCs w:val="28"/>
        </w:rPr>
      </w:pPr>
    </w:p>
    <w:p w:rsidR="00367D68" w:rsidRDefault="00367D68" w:rsidP="00024EF2">
      <w:pPr>
        <w:ind w:left="0"/>
        <w:rPr>
          <w:szCs w:val="28"/>
        </w:rPr>
      </w:pPr>
    </w:p>
    <w:p w:rsidR="0069737D" w:rsidRDefault="0069737D" w:rsidP="00367D68">
      <w:pPr>
        <w:ind w:left="0"/>
      </w:pPr>
    </w:p>
    <w:sectPr w:rsidR="0069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68"/>
    <w:rsid w:val="00024EF2"/>
    <w:rsid w:val="00190D1F"/>
    <w:rsid w:val="003229B4"/>
    <w:rsid w:val="00367D68"/>
    <w:rsid w:val="00674CBA"/>
    <w:rsid w:val="0069737D"/>
    <w:rsid w:val="009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D55"/>
  <w15:chartTrackingRefBased/>
  <w15:docId w15:val="{0608818B-FD10-4BD6-AA17-FE3F41F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6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 Викторовна</dc:creator>
  <cp:keywords/>
  <dc:description/>
  <cp:lastModifiedBy>Кушнерова Анастасия Сергеевна</cp:lastModifiedBy>
  <cp:revision>5</cp:revision>
  <cp:lastPrinted>2022-06-01T07:37:00Z</cp:lastPrinted>
  <dcterms:created xsi:type="dcterms:W3CDTF">2022-01-28T12:20:00Z</dcterms:created>
  <dcterms:modified xsi:type="dcterms:W3CDTF">2022-06-01T07:37:00Z</dcterms:modified>
</cp:coreProperties>
</file>